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D8" w:rsidRDefault="00866DD8" w:rsidP="00866DD8">
      <w:pPr>
        <w:pStyle w:val="Kop2"/>
      </w:pPr>
      <w:r>
        <w:t xml:space="preserve">Programma </w:t>
      </w:r>
      <w:r>
        <w:t xml:space="preserve">Meet </w:t>
      </w:r>
      <w:proofErr w:type="spellStart"/>
      <w:r>
        <w:t>the</w:t>
      </w:r>
      <w:proofErr w:type="spellEnd"/>
      <w:r>
        <w:t xml:space="preserve"> expert sessie Prof. Dr. Jan Derksen | Integratiebijeenkomst</w:t>
      </w:r>
    </w:p>
    <w:p w:rsidR="00866DD8" w:rsidRDefault="00866DD8"/>
    <w:p w:rsidR="00866DD8" w:rsidRDefault="00866DD8" w:rsidP="00866DD8">
      <w:pPr>
        <w:pStyle w:val="Tekstzonderopmaak"/>
      </w:pPr>
      <w:r>
        <w:t>10:00 – 11:00</w:t>
      </w:r>
      <w:r>
        <w:tab/>
      </w:r>
      <w:r>
        <w:tab/>
        <w:t>O</w:t>
      </w:r>
      <w:r>
        <w:t xml:space="preserve">pening, theoretische inleiding op het onderwerp van indicatiestelling en </w:t>
      </w:r>
      <w:r>
        <w:tab/>
      </w:r>
      <w:r>
        <w:tab/>
      </w:r>
      <w:r>
        <w:tab/>
      </w:r>
      <w:r>
        <w:t>voorbereiding casus</w:t>
      </w:r>
    </w:p>
    <w:p w:rsidR="00866DD8" w:rsidRDefault="00866DD8" w:rsidP="00866DD8">
      <w:pPr>
        <w:pStyle w:val="Tekstzonderopmaak"/>
      </w:pPr>
    </w:p>
    <w:p w:rsidR="00866DD8" w:rsidRDefault="00866DD8" w:rsidP="00866DD8">
      <w:pPr>
        <w:pStyle w:val="Tekstzonderopmaak"/>
      </w:pPr>
      <w:r>
        <w:t>11</w:t>
      </w:r>
      <w:r>
        <w:t>:</w:t>
      </w:r>
      <w:r>
        <w:t>00</w:t>
      </w:r>
      <w:r>
        <w:t xml:space="preserve"> – </w:t>
      </w:r>
      <w:r>
        <w:t>12</w:t>
      </w:r>
      <w:r>
        <w:t xml:space="preserve">:00  </w:t>
      </w:r>
      <w:r>
        <w:tab/>
      </w:r>
      <w:r>
        <w:tab/>
        <w:t>I</w:t>
      </w:r>
      <w:r>
        <w:t xml:space="preserve">llustratie diagnostisch interview bij </w:t>
      </w:r>
      <w:r>
        <w:t>cliënt</w:t>
      </w:r>
      <w:r>
        <w:t xml:space="preserve"> van deelnemers</w:t>
      </w:r>
    </w:p>
    <w:p w:rsidR="00866DD8" w:rsidRDefault="00866DD8" w:rsidP="00866DD8">
      <w:pPr>
        <w:pStyle w:val="Tekstzonderopmaak"/>
      </w:pPr>
    </w:p>
    <w:p w:rsidR="00866DD8" w:rsidRDefault="00866DD8" w:rsidP="00866DD8">
      <w:pPr>
        <w:pStyle w:val="Tekstzonderopmaak"/>
      </w:pPr>
      <w:r>
        <w:t>12</w:t>
      </w:r>
      <w:r>
        <w:t>:</w:t>
      </w:r>
      <w:r>
        <w:t>00</w:t>
      </w:r>
      <w:r>
        <w:t xml:space="preserve"> – </w:t>
      </w:r>
      <w:r>
        <w:t>13</w:t>
      </w:r>
      <w:r>
        <w:t>:00</w:t>
      </w:r>
      <w:r>
        <w:tab/>
      </w:r>
      <w:r>
        <w:tab/>
        <w:t>N</w:t>
      </w:r>
      <w:r>
        <w:t>abespreking, theoretische en klinische reflectie</w:t>
      </w:r>
    </w:p>
    <w:p w:rsidR="00866DD8" w:rsidRDefault="00866DD8" w:rsidP="00866DD8">
      <w:pPr>
        <w:pStyle w:val="Tekstzonderopmaak"/>
      </w:pPr>
    </w:p>
    <w:p w:rsidR="00866DD8" w:rsidRDefault="00866DD8" w:rsidP="00866DD8">
      <w:pPr>
        <w:pStyle w:val="Tekstzonderopmaak"/>
      </w:pPr>
      <w:r>
        <w:t xml:space="preserve">13:00 – 13:30 </w:t>
      </w:r>
      <w:r>
        <w:tab/>
      </w:r>
      <w:r>
        <w:tab/>
        <w:t xml:space="preserve">Pauze </w:t>
      </w:r>
    </w:p>
    <w:p w:rsidR="00866DD8" w:rsidRDefault="00866DD8" w:rsidP="00866DD8">
      <w:pPr>
        <w:pStyle w:val="Tekstzonderopmaak"/>
      </w:pPr>
    </w:p>
    <w:p w:rsidR="00866DD8" w:rsidRDefault="00866DD8" w:rsidP="00866DD8">
      <w:pPr>
        <w:pStyle w:val="Tekstzonderopmaak"/>
      </w:pPr>
      <w:r>
        <w:t xml:space="preserve">13:30 – 14:30 </w:t>
      </w:r>
      <w:r>
        <w:tab/>
      </w:r>
      <w:r>
        <w:tab/>
        <w:t>V</w:t>
      </w:r>
      <w:r>
        <w:t>oorbereiding</w:t>
      </w:r>
      <w:r>
        <w:t xml:space="preserve"> tweede</w:t>
      </w:r>
      <w:r>
        <w:t xml:space="preserve"> casus</w:t>
      </w:r>
    </w:p>
    <w:p w:rsidR="00866DD8" w:rsidRDefault="00866DD8" w:rsidP="00866DD8">
      <w:pPr>
        <w:pStyle w:val="Tekstzonderopmaak"/>
      </w:pPr>
    </w:p>
    <w:p w:rsidR="00866DD8" w:rsidRDefault="00866DD8" w:rsidP="00866DD8">
      <w:pPr>
        <w:pStyle w:val="Tekstzonderopmaak"/>
      </w:pPr>
      <w:r>
        <w:t xml:space="preserve">14:30 – 15:30 </w:t>
      </w:r>
      <w:r>
        <w:tab/>
      </w:r>
      <w:r>
        <w:tab/>
      </w:r>
      <w:r>
        <w:t>Illustratie diagnostisch interview bij cliënt van deelnemers</w:t>
      </w:r>
    </w:p>
    <w:p w:rsidR="00866DD8" w:rsidRDefault="00866DD8" w:rsidP="00866DD8">
      <w:pPr>
        <w:pStyle w:val="Tekstzonderopmaak"/>
      </w:pPr>
    </w:p>
    <w:p w:rsidR="00866DD8" w:rsidRDefault="00866DD8" w:rsidP="00866DD8">
      <w:pPr>
        <w:pStyle w:val="Tekstzonderopmaak"/>
      </w:pPr>
      <w:r>
        <w:t xml:space="preserve">15:30 – 16:30 </w:t>
      </w:r>
      <w:r>
        <w:tab/>
      </w:r>
      <w:r>
        <w:tab/>
      </w:r>
      <w:r>
        <w:t>Nabespreking, theoretische en klinische reflectie</w:t>
      </w:r>
    </w:p>
    <w:p w:rsidR="00866DD8" w:rsidRDefault="00866DD8" w:rsidP="00866DD8">
      <w:pPr>
        <w:pStyle w:val="Tekstzonderopmaak"/>
      </w:pPr>
    </w:p>
    <w:p w:rsidR="00866DD8" w:rsidRDefault="00866DD8" w:rsidP="00866DD8">
      <w:pPr>
        <w:pStyle w:val="Tekstzonderopmaak"/>
      </w:pPr>
      <w:r>
        <w:t xml:space="preserve">16:30 – 16:45 </w:t>
      </w:r>
      <w:r>
        <w:tab/>
      </w:r>
      <w:r>
        <w:tab/>
        <w:t xml:space="preserve">Afsluiting met take home </w:t>
      </w:r>
      <w:proofErr w:type="spellStart"/>
      <w:r>
        <w:t>messages</w:t>
      </w:r>
      <w:proofErr w:type="spellEnd"/>
      <w:r>
        <w:t xml:space="preserve"> en aankondiging evaluatie</w:t>
      </w:r>
    </w:p>
    <w:p w:rsidR="00866DD8" w:rsidRDefault="00866DD8" w:rsidP="00866DD8">
      <w:pPr>
        <w:pStyle w:val="Tekstzonderopmaak"/>
      </w:pPr>
    </w:p>
    <w:p w:rsidR="00866DD8" w:rsidRDefault="00866DD8" w:rsidP="00866DD8">
      <w:pPr>
        <w:pStyle w:val="Tekstzonderopmaak"/>
      </w:pPr>
    </w:p>
    <w:p w:rsidR="00866DD8" w:rsidRDefault="00866DD8">
      <w:bookmarkStart w:id="0" w:name="_GoBack"/>
      <w:bookmarkEnd w:id="0"/>
    </w:p>
    <w:sectPr w:rsidR="0086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D8"/>
    <w:rsid w:val="00314D9F"/>
    <w:rsid w:val="00633D47"/>
    <w:rsid w:val="0086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8BE7"/>
  <w15:chartTrackingRefBased/>
  <w15:docId w15:val="{B4E7B2D2-488D-4C62-B330-B43477AA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66D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66D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66DD8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66DD8"/>
    <w:rPr>
      <w:rFonts w:ascii="Calibri" w:hAnsi="Calibri"/>
      <w:szCs w:val="21"/>
    </w:rPr>
  </w:style>
  <w:style w:type="character" w:customStyle="1" w:styleId="Kop1Char">
    <w:name w:val="Kop 1 Char"/>
    <w:basedOn w:val="Standaardalinea-lettertype"/>
    <w:link w:val="Kop1"/>
    <w:uiPriority w:val="9"/>
    <w:rsid w:val="00866D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66D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535</Characters>
  <Application>Microsoft Office Word</Application>
  <DocSecurity>0</DocSecurity>
  <Lines>19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Houtenbrink, Y. (Yara)</dc:creator>
  <cp:keywords/>
  <dc:description/>
  <cp:lastModifiedBy>Houtenbrink, Y. (Yara)</cp:lastModifiedBy>
  <cp:revision>1</cp:revision>
  <dcterms:created xsi:type="dcterms:W3CDTF">2021-06-23T07:54:00Z</dcterms:created>
  <dcterms:modified xsi:type="dcterms:W3CDTF">2021-06-23T07:58:00Z</dcterms:modified>
</cp:coreProperties>
</file>